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966" w:type="dxa"/>
        <w:tblInd w:w="-792" w:type="dxa"/>
        <w:tblLook w:val="04A0" w:firstRow="1" w:lastRow="0" w:firstColumn="1" w:lastColumn="0" w:noHBand="0" w:noVBand="1"/>
      </w:tblPr>
      <w:tblGrid>
        <w:gridCol w:w="1213"/>
        <w:gridCol w:w="980"/>
        <w:gridCol w:w="38"/>
        <w:gridCol w:w="841"/>
        <w:gridCol w:w="35"/>
        <w:gridCol w:w="2185"/>
        <w:gridCol w:w="38"/>
        <w:gridCol w:w="96"/>
        <w:gridCol w:w="2089"/>
        <w:gridCol w:w="123"/>
        <w:gridCol w:w="2200"/>
        <w:gridCol w:w="968"/>
        <w:gridCol w:w="1101"/>
        <w:gridCol w:w="523"/>
        <w:gridCol w:w="206"/>
        <w:gridCol w:w="593"/>
        <w:gridCol w:w="985"/>
        <w:gridCol w:w="129"/>
        <w:gridCol w:w="623"/>
      </w:tblGrid>
      <w:tr w:rsidR="006F0C47" w:rsidRPr="00592333" w:rsidTr="00223C0E">
        <w:trPr>
          <w:gridAfter w:val="4"/>
          <w:wAfter w:w="2330" w:type="dxa"/>
          <w:trHeight w:val="1124"/>
        </w:trPr>
        <w:tc>
          <w:tcPr>
            <w:tcW w:w="2231" w:type="dxa"/>
            <w:gridSpan w:val="3"/>
          </w:tcPr>
          <w:p w:rsidR="006F0C47" w:rsidRPr="00592333" w:rsidRDefault="006F0C47" w:rsidP="0000328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0405" w:type="dxa"/>
            <w:gridSpan w:val="12"/>
            <w:hideMark/>
          </w:tcPr>
          <w:p w:rsidR="006F0C47" w:rsidRPr="00592333" w:rsidRDefault="006F0C47" w:rsidP="0000328F">
            <w:pPr>
              <w:jc w:val="center"/>
            </w:pPr>
            <w:r w:rsidRPr="00592333">
              <w:rPr>
                <w:rFonts w:hint="cs"/>
                <w:rtl/>
              </w:rPr>
              <w:t>دانشگاه‌ علوم‌ پزشكي‌ وخدمات‌ بهداشتي‌ درماني‌ جندی شاپور اهواز</w:t>
            </w:r>
            <w:r w:rsidRPr="00592333">
              <w:rPr>
                <w:rFonts w:hint="cs"/>
                <w:rtl/>
              </w:rPr>
              <w:br/>
              <w:t>مرکز مطالعات و توسعه آموزش علوم پزشکی</w:t>
            </w:r>
            <w:r w:rsidRPr="00592333">
              <w:rPr>
                <w:rFonts w:hint="cs"/>
                <w:rtl/>
              </w:rPr>
              <w:br/>
              <w:t>طرح‌ درس‌ ترمی (جدول دوره)                                                                                                                                                              فرم هیئت علمی</w:t>
            </w:r>
          </w:p>
        </w:tc>
      </w:tr>
      <w:tr w:rsidR="006F0C47" w:rsidRPr="00592333" w:rsidTr="00223C0E">
        <w:trPr>
          <w:gridAfter w:val="4"/>
          <w:wAfter w:w="2330" w:type="dxa"/>
          <w:trHeight w:val="1451"/>
        </w:trPr>
        <w:tc>
          <w:tcPr>
            <w:tcW w:w="2231" w:type="dxa"/>
            <w:gridSpan w:val="3"/>
          </w:tcPr>
          <w:p w:rsidR="006F0C47" w:rsidRPr="00592333" w:rsidRDefault="006F0C47" w:rsidP="006B54F3">
            <w:pPr>
              <w:rPr>
                <w:b/>
                <w:bCs/>
                <w:rtl/>
              </w:rPr>
            </w:pPr>
          </w:p>
        </w:tc>
        <w:tc>
          <w:tcPr>
            <w:tcW w:w="10405" w:type="dxa"/>
            <w:gridSpan w:val="12"/>
            <w:hideMark/>
          </w:tcPr>
          <w:p w:rsidR="00F30CE8" w:rsidRDefault="006F0C47" w:rsidP="00185A57">
            <w:pPr>
              <w:rPr>
                <w:b/>
                <w:bCs/>
                <w:rtl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عنوان درس :    </w:t>
            </w:r>
            <w:r w:rsidR="00185A57">
              <w:rPr>
                <w:rFonts w:asciiTheme="majorBidi" w:hAnsiTheme="majorBidi" w:cstheme="majorBidi" w:hint="cs"/>
                <w:sz w:val="28"/>
                <w:szCs w:val="28"/>
                <w:rtl/>
              </w:rPr>
              <w:t>مدیریت بهداشت محیط در شرایط اضطراری</w:t>
            </w:r>
            <w:r w:rsidR="00766F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</w:t>
            </w:r>
            <w:r w:rsidRPr="00592333">
              <w:rPr>
                <w:rFonts w:hint="cs"/>
                <w:b/>
                <w:bCs/>
                <w:rtl/>
              </w:rPr>
              <w:t xml:space="preserve">رشته و مقطع تحصیلی :     </w:t>
            </w:r>
            <w:r>
              <w:rPr>
                <w:rFonts w:hint="cs"/>
                <w:b/>
                <w:bCs/>
                <w:rtl/>
              </w:rPr>
              <w:t>کارشناسی</w:t>
            </w:r>
            <w:r w:rsidR="00185A5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مهندسی بهداشت محیط</w:t>
            </w:r>
            <w:r w:rsidRPr="00592333">
              <w:rPr>
                <w:rFonts w:hint="cs"/>
                <w:b/>
                <w:bCs/>
                <w:rtl/>
              </w:rPr>
              <w:t xml:space="preserve">                                         دانشكده :‌      </w:t>
            </w:r>
            <w:r>
              <w:rPr>
                <w:rFonts w:hint="cs"/>
                <w:b/>
                <w:bCs/>
                <w:rtl/>
              </w:rPr>
              <w:t xml:space="preserve">بهداشت      </w:t>
            </w:r>
            <w:r w:rsidRPr="00592333">
              <w:rPr>
                <w:rFonts w:hint="cs"/>
                <w:b/>
                <w:bCs/>
                <w:rtl/>
              </w:rPr>
              <w:t xml:space="preserve">کد درس : 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59233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سال تحصیلی :</w:t>
            </w:r>
            <w:r w:rsidRPr="00592333">
              <w:rPr>
                <w:rFonts w:hint="cs"/>
                <w:b/>
                <w:bCs/>
                <w:rtl/>
              </w:rPr>
              <w:t xml:space="preserve"> </w:t>
            </w:r>
            <w:r w:rsidR="00FC4723">
              <w:rPr>
                <w:rFonts w:hint="cs"/>
                <w:b/>
                <w:bCs/>
                <w:rtl/>
              </w:rPr>
              <w:t>1403</w:t>
            </w:r>
            <w:r>
              <w:rPr>
                <w:rFonts w:hint="cs"/>
                <w:b/>
                <w:bCs/>
                <w:rtl/>
              </w:rPr>
              <w:t>-140</w:t>
            </w:r>
            <w:r w:rsidR="00F85BFE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  <w:r w:rsidR="00185A57">
              <w:rPr>
                <w:rFonts w:hint="cs"/>
                <w:b/>
                <w:bCs/>
                <w:rtl/>
              </w:rPr>
              <w:t xml:space="preserve"> پیشنیاز : تصفیه آب- تصفیه فاضلاب- کلیات پسماند- آلودگی هوا </w:t>
            </w:r>
            <w:r w:rsidR="00185A57">
              <w:rPr>
                <w:b/>
                <w:bCs/>
                <w:rtl/>
              </w:rPr>
              <w:t>–</w:t>
            </w:r>
            <w:r w:rsidR="00185A57">
              <w:rPr>
                <w:rFonts w:hint="cs"/>
                <w:b/>
                <w:bCs/>
                <w:rtl/>
              </w:rPr>
              <w:t xml:space="preserve"> کاربرد گندزداها و پاک کننده ها در بهداشت محیط.</w:t>
            </w:r>
            <w:r w:rsidRPr="00592333">
              <w:rPr>
                <w:rFonts w:hint="cs"/>
                <w:b/>
                <w:bCs/>
                <w:rtl/>
              </w:rPr>
              <w:t xml:space="preserve">     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592333">
              <w:rPr>
                <w:rFonts w:hint="cs"/>
                <w:b/>
                <w:bCs/>
                <w:rtl/>
              </w:rPr>
              <w:t xml:space="preserve"> </w:t>
            </w:r>
          </w:p>
          <w:p w:rsidR="006F0C47" w:rsidRDefault="006F0C47" w:rsidP="00185A57">
            <w:pPr>
              <w:rPr>
                <w:b/>
                <w:bCs/>
                <w:rtl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تعداد واحد:       </w:t>
            </w:r>
            <w:r w:rsidR="00185A57">
              <w:rPr>
                <w:rFonts w:hint="cs"/>
                <w:b/>
                <w:bCs/>
                <w:rtl/>
              </w:rPr>
              <w:t xml:space="preserve">1.5  </w:t>
            </w:r>
            <w:r w:rsidRPr="00592333">
              <w:rPr>
                <w:rFonts w:hint="cs"/>
                <w:b/>
                <w:bCs/>
                <w:rtl/>
              </w:rPr>
              <w:t xml:space="preserve">ترم تحصیلی :    </w:t>
            </w:r>
            <w:r w:rsidR="00E21981">
              <w:rPr>
                <w:rFonts w:hint="cs"/>
                <w:b/>
                <w:bCs/>
                <w:rtl/>
              </w:rPr>
              <w:t>دوم</w:t>
            </w:r>
            <w:r w:rsidRPr="00592333">
              <w:rPr>
                <w:rFonts w:hint="cs"/>
                <w:b/>
                <w:bCs/>
                <w:rtl/>
              </w:rPr>
              <w:t xml:space="preserve">            میزان واحد به تفکیک : </w:t>
            </w:r>
            <w:r w:rsidR="00185A57">
              <w:rPr>
                <w:rFonts w:hint="cs"/>
                <w:b/>
                <w:bCs/>
                <w:rtl/>
              </w:rPr>
              <w:t>نظری</w:t>
            </w:r>
          </w:p>
          <w:p w:rsidR="006F0C47" w:rsidRDefault="006F0C47" w:rsidP="00185A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</w:t>
            </w:r>
            <w:r w:rsidRPr="00592333">
              <w:rPr>
                <w:rFonts w:hint="cs"/>
                <w:b/>
                <w:bCs/>
                <w:rtl/>
              </w:rPr>
              <w:t xml:space="preserve"> گروه مدرسین:      </w:t>
            </w:r>
            <w:r>
              <w:rPr>
                <w:rFonts w:hint="cs"/>
                <w:b/>
                <w:bCs/>
                <w:rtl/>
              </w:rPr>
              <w:t>دکتر عبدالکاظم نیسی</w:t>
            </w:r>
            <w:r w:rsidRPr="00592333"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روز و ساعت درس:  </w:t>
            </w:r>
            <w:r w:rsidR="00185A57">
              <w:rPr>
                <w:rFonts w:hint="cs"/>
                <w:b/>
                <w:bCs/>
                <w:rtl/>
              </w:rPr>
              <w:t>چهرشنبه  8- 10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</w:t>
            </w:r>
            <w:r w:rsidRPr="00592333">
              <w:rPr>
                <w:rFonts w:hint="cs"/>
                <w:b/>
                <w:bCs/>
                <w:rtl/>
              </w:rPr>
              <w:t xml:space="preserve">مدرس مسئول:    </w:t>
            </w:r>
            <w:r>
              <w:rPr>
                <w:rFonts w:hint="cs"/>
                <w:b/>
                <w:bCs/>
                <w:rtl/>
              </w:rPr>
              <w:t>دکتر عبدالکاظم نیسی</w:t>
            </w:r>
            <w:r w:rsidRPr="00592333">
              <w:rPr>
                <w:rFonts w:hint="cs"/>
                <w:b/>
                <w:bCs/>
                <w:rtl/>
              </w:rPr>
              <w:t xml:space="preserve">       </w:t>
            </w:r>
          </w:p>
          <w:p w:rsidR="006F0C47" w:rsidRPr="00592333" w:rsidRDefault="006F0C47" w:rsidP="0000328F">
            <w:r w:rsidRPr="00592333">
              <w:rPr>
                <w:rFonts w:hint="cs"/>
                <w:b/>
                <w:bCs/>
                <w:rtl/>
              </w:rPr>
              <w:t xml:space="preserve"> پست الکترونیکی:              </w:t>
            </w:r>
            <w:r>
              <w:rPr>
                <w:b/>
                <w:bCs/>
              </w:rPr>
              <w:t>akneisi@ajums.ac.ir</w:t>
            </w:r>
            <w:r w:rsidRPr="00592333">
              <w:rPr>
                <w:rFonts w:hint="cs"/>
                <w:b/>
                <w:bCs/>
                <w:rtl/>
              </w:rPr>
              <w:t xml:space="preserve">                  روزهای حضور در دفتر کار:</w:t>
            </w:r>
            <w:r>
              <w:rPr>
                <w:rFonts w:hint="cs"/>
                <w:rtl/>
              </w:rPr>
              <w:t xml:space="preserve"> شنبه تا چهارشنبه</w:t>
            </w:r>
          </w:p>
        </w:tc>
      </w:tr>
      <w:tr w:rsidR="006F0C47" w:rsidRPr="00592333" w:rsidTr="00223C0E">
        <w:trPr>
          <w:gridAfter w:val="4"/>
          <w:wAfter w:w="2330" w:type="dxa"/>
          <w:trHeight w:val="651"/>
        </w:trPr>
        <w:tc>
          <w:tcPr>
            <w:tcW w:w="2231" w:type="dxa"/>
            <w:gridSpan w:val="3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10405" w:type="dxa"/>
            <w:gridSpan w:val="12"/>
            <w:noWrap/>
            <w:hideMark/>
          </w:tcPr>
          <w:p w:rsidR="006F0C47" w:rsidRDefault="006F0C47" w:rsidP="00592333">
            <w:pPr>
              <w:rPr>
                <w:rtl/>
              </w:rPr>
            </w:pPr>
            <w:r w:rsidRPr="00592333">
              <w:rPr>
                <w:rFonts w:hint="cs"/>
                <w:rtl/>
              </w:rPr>
              <w:t xml:space="preserve">اهداف کلی درس: </w:t>
            </w:r>
          </w:p>
          <w:p w:rsidR="006F0C47" w:rsidRPr="00592333" w:rsidRDefault="00766F10" w:rsidP="00B7583E">
            <w:r w:rsidRPr="000248F7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آشنايي </w:t>
            </w:r>
            <w:r w:rsidR="00B7583E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و کسب مهارت در زمینه اقدامات بهداشت </w:t>
            </w:r>
            <w:r w:rsidR="00B7583E" w:rsidRPr="00B7583E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محیط</w:t>
            </w:r>
            <w:r w:rsidRPr="00B7583E">
              <w:rPr>
                <w:b/>
                <w:bCs/>
              </w:rPr>
              <w:t xml:space="preserve"> </w:t>
            </w:r>
            <w:r w:rsidR="00B7583E" w:rsidRPr="00B7583E">
              <w:rPr>
                <w:rFonts w:hint="cs"/>
                <w:b/>
                <w:bCs/>
                <w:rtl/>
              </w:rPr>
              <w:t xml:space="preserve"> در شرایط اضطراری و نحوه مشارکت در تیم های بهداشتی و پزشکی</w:t>
            </w:r>
          </w:p>
        </w:tc>
      </w:tr>
      <w:tr w:rsidR="00BE5C00" w:rsidRPr="00592333" w:rsidTr="00223C0E">
        <w:trPr>
          <w:gridAfter w:val="2"/>
          <w:wAfter w:w="752" w:type="dxa"/>
          <w:trHeight w:val="405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نام مدرس</w:t>
            </w:r>
          </w:p>
        </w:tc>
        <w:tc>
          <w:tcPr>
            <w:tcW w:w="1859" w:type="dxa"/>
            <w:gridSpan w:val="3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روش تدریس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فعالیت فراگیران</w:t>
            </w:r>
          </w:p>
        </w:tc>
        <w:tc>
          <w:tcPr>
            <w:tcW w:w="2212" w:type="dxa"/>
            <w:gridSpan w:val="2"/>
          </w:tcPr>
          <w:p w:rsidR="006F0C47" w:rsidRDefault="006F0C47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نوع محتوا</w:t>
            </w:r>
          </w:p>
        </w:tc>
        <w:tc>
          <w:tcPr>
            <w:tcW w:w="2200" w:type="dxa"/>
          </w:tcPr>
          <w:p w:rsidR="006F0C47" w:rsidRPr="00592333" w:rsidRDefault="006F0C47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روش ارائه</w:t>
            </w:r>
          </w:p>
        </w:tc>
        <w:tc>
          <w:tcPr>
            <w:tcW w:w="2592" w:type="dxa"/>
            <w:gridSpan w:val="3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رئوس مطالب (مفاهیم مورد انتظار تدریس)</w:t>
            </w:r>
          </w:p>
        </w:tc>
        <w:tc>
          <w:tcPr>
            <w:tcW w:w="799" w:type="dxa"/>
            <w:gridSpan w:val="2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تاریخ</w:t>
            </w:r>
          </w:p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  <w:rtl/>
              </w:rPr>
              <w:t>جلسه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F30CE8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  <w:hideMark/>
          </w:tcPr>
          <w:p w:rsidR="006F0C47" w:rsidRPr="00592333" w:rsidRDefault="006F0C47" w:rsidP="00F30CE8">
            <w:r>
              <w:rPr>
                <w:rFonts w:hint="cs"/>
                <w:rtl/>
              </w:rPr>
              <w:t>بارگدازاری مطالب - پرسش و پاسخ</w:t>
            </w:r>
            <w:r w:rsidR="00ED7508">
              <w:rPr>
                <w:rFonts w:hint="cs"/>
                <w:rtl/>
              </w:rPr>
              <w:t xml:space="preserve"> در سامانه نوید</w:t>
            </w:r>
            <w:r w:rsidR="00F30CE8">
              <w:rPr>
                <w:rFonts w:hint="cs"/>
                <w:rtl/>
              </w:rPr>
              <w:t xml:space="preserve">- 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E2402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F30CE8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</w:t>
            </w:r>
            <w:r w:rsidR="00D55CEC">
              <w:rPr>
                <w:rFonts w:hint="cs"/>
                <w:rtl/>
              </w:rPr>
              <w:t xml:space="preserve">و گوش دادن به </w:t>
            </w:r>
            <w:r>
              <w:rPr>
                <w:rFonts w:hint="cs"/>
                <w:rtl/>
              </w:rPr>
              <w:t xml:space="preserve">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</w:rPr>
              <w:t xml:space="preserve">  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59233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3740C">
            <w:r>
              <w:rPr>
                <w:rFonts w:hint="cs"/>
                <w:rtl/>
              </w:rPr>
              <w:t xml:space="preserve">بارگذاری منابع در سامانه نوید - 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6F0C47" w:rsidRPr="00592333" w:rsidRDefault="00404443" w:rsidP="00592333">
            <w:r w:rsidRPr="0040444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تعریف حوادث ، </w:t>
            </w:r>
            <w:r w:rsidR="008C3EB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انواع </w:t>
            </w:r>
            <w:r w:rsidRPr="0040444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بلاها وشرایط اضطراری – طبقه بندی و اثرات آنها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اول</w:t>
            </w:r>
          </w:p>
        </w:tc>
      </w:tr>
      <w:tr w:rsidR="00BE5C00" w:rsidRPr="00592333" w:rsidTr="00FE2402">
        <w:trPr>
          <w:gridAfter w:val="2"/>
          <w:wAfter w:w="752" w:type="dxa"/>
          <w:trHeight w:val="1403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دکتر عبدالکاظم نیسی</w:t>
            </w:r>
          </w:p>
        </w:tc>
        <w:tc>
          <w:tcPr>
            <w:tcW w:w="1859" w:type="dxa"/>
            <w:gridSpan w:val="3"/>
            <w:noWrap/>
            <w:hideMark/>
          </w:tcPr>
          <w:p w:rsidR="006F0C47" w:rsidRPr="00592333" w:rsidRDefault="006F0C47" w:rsidP="00F30CE8">
            <w:r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FE2402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Default="00ED7508" w:rsidP="00592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Default="00ED7508" w:rsidP="005374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بارگذاری منابع در سامانه نوید </w:t>
            </w:r>
            <w:r w:rsidR="00F30CE8">
              <w:rPr>
                <w:rtl/>
              </w:rPr>
              <w:t>–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6F0C47" w:rsidRDefault="00404443" w:rsidP="00592333">
            <w:pPr>
              <w:rPr>
                <w:rtl/>
              </w:rPr>
            </w:pPr>
            <w:r w:rsidRPr="0040444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مدیریت ، سازماندهی و تقسیم وظایف در  شرایط اضطراری</w:t>
            </w:r>
          </w:p>
          <w:p w:rsidR="00404443" w:rsidRPr="00592333" w:rsidRDefault="00404443" w:rsidP="00592333">
            <w:r w:rsidRPr="0040444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سازمانهای ملی وبین المللی مرتبط با  شرایط اضطراری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دوم 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 xml:space="preserve"> 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FE2402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FE2402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>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3740C">
            <w:r>
              <w:rPr>
                <w:rFonts w:hint="cs"/>
                <w:rtl/>
              </w:rPr>
              <w:t>بارگذاری منابع در سامانه نوید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6F0C47" w:rsidRPr="00592333" w:rsidRDefault="00404443" w:rsidP="00761873">
            <w:r w:rsidRPr="0040444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آمادگی های بهداشتی قبل از وقوع بحران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سوم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lastRenderedPageBreak/>
              <w:t>عبدالکاظم نیسی</w:t>
            </w:r>
            <w:r w:rsidRPr="00592333">
              <w:rPr>
                <w:rFonts w:hint="cs"/>
              </w:rPr>
              <w:t> 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FE2402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>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3740C">
            <w:r>
              <w:rPr>
                <w:rFonts w:hint="cs"/>
                <w:rtl/>
              </w:rPr>
              <w:t xml:space="preserve">بارگذاری منابع در سامانه نوید </w:t>
            </w:r>
            <w:r w:rsidR="00F30CE8">
              <w:rPr>
                <w:rtl/>
              </w:rPr>
              <w:t>–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404443" w:rsidRPr="00592333" w:rsidRDefault="008C3EBF" w:rsidP="008C3EBF">
            <w:r>
              <w:rPr>
                <w:rFonts w:hint="cs"/>
                <w:rtl/>
              </w:rPr>
              <w:t xml:space="preserve">مدیریت بحران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تاب اوری نظام خدمات بهداشتی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چهارم 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F30CE8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957B14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F30CE8">
              <w:rPr>
                <w:rFonts w:hint="cs"/>
                <w:rtl/>
              </w:rPr>
              <w:t xml:space="preserve">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FE2402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F30CE8">
              <w:rPr>
                <w:rFonts w:hint="cs"/>
                <w:rtl/>
              </w:rPr>
              <w:t>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3740C">
            <w:r>
              <w:rPr>
                <w:rFonts w:hint="cs"/>
                <w:rtl/>
              </w:rPr>
              <w:t>بارگذاری منابع در سامانه نوید -</w:t>
            </w:r>
            <w:r w:rsidR="00F30CE8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F30CE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30CE8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8C3EBF" w:rsidRPr="00404443" w:rsidRDefault="008C3EBF" w:rsidP="008C3EBF">
            <w:pPr>
              <w:spacing w:line="36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40444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جمع آوری و انتقال مجروحین – جمع آوری و دفن بهداشتی اجساد ( انسانها وحیوانات)</w:t>
            </w:r>
          </w:p>
          <w:p w:rsidR="008C3EBF" w:rsidRDefault="008C3EBF" w:rsidP="008C3EBF">
            <w:pPr>
              <w:rPr>
                <w:rtl/>
              </w:rPr>
            </w:pPr>
            <w:r w:rsidRPr="0040444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کمکهای اولیه</w:t>
            </w:r>
          </w:p>
          <w:p w:rsidR="003764F2" w:rsidRPr="00592333" w:rsidRDefault="003764F2" w:rsidP="00761873"/>
        </w:tc>
        <w:tc>
          <w:tcPr>
            <w:tcW w:w="799" w:type="dxa"/>
            <w:gridSpan w:val="2"/>
            <w:noWrap/>
          </w:tcPr>
          <w:p w:rsidR="006F0C47" w:rsidRPr="00592333" w:rsidRDefault="006F0C47" w:rsidP="00957B14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پنجم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957B14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DC24E4">
              <w:rPr>
                <w:rFonts w:hint="cs"/>
                <w:rtl/>
              </w:rPr>
              <w:t xml:space="preserve"> - 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DC24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FE2402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DC24E4">
              <w:rPr>
                <w:rFonts w:hint="cs"/>
                <w:rtl/>
              </w:rPr>
              <w:t xml:space="preserve"> -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3740C">
            <w:r>
              <w:rPr>
                <w:rFonts w:hint="cs"/>
                <w:rtl/>
              </w:rPr>
              <w:t>بارگذاری منابع در سامانه نوید -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DC24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DC24E4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8C3EBF" w:rsidRDefault="008C3EBF" w:rsidP="008C3EBF">
            <w:pPr>
              <w:rPr>
                <w:rtl/>
              </w:rPr>
            </w:pPr>
            <w:r w:rsidRPr="0040444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انتقال و اسکان آوارگان – طراحی اردوگاه آوارگان</w:t>
            </w:r>
          </w:p>
          <w:p w:rsidR="006F0C47" w:rsidRPr="00592333" w:rsidRDefault="008C3EBF" w:rsidP="008C3EBF">
            <w:r w:rsidRPr="003764F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بهداشت مسکن واماکن عمومی در اردوگاهها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ششم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  <w:hideMark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FE2402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3740C">
            <w:r>
              <w:rPr>
                <w:rFonts w:hint="cs"/>
                <w:rtl/>
              </w:rPr>
              <w:t>بارگذاری منابع در سامانه نوید -</w:t>
            </w:r>
            <w:r w:rsidR="00DC24E4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DC24E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DC24E4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6F0C47" w:rsidRPr="00592333" w:rsidRDefault="008C3EBF" w:rsidP="00761873">
            <w:r w:rsidRPr="0040444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تهیه ، تصفیه و توزیع آب سالم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هفتم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76187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6187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3740C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ED1010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6F0C47" w:rsidRPr="00D55CEC" w:rsidRDefault="008C3EBF" w:rsidP="00D55CEC">
            <w:pPr>
              <w:rPr>
                <w:b/>
                <w:bCs/>
              </w:rPr>
            </w:pPr>
            <w:r w:rsidRPr="0040444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جمع آوری ودفع بهداشتی مدفوع وفاضلاب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هشتم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اسلاید</w:t>
            </w:r>
            <w:r w:rsidR="00FE2402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lastRenderedPageBreak/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59233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3740C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ED1010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6F0C47" w:rsidRPr="00592333" w:rsidRDefault="008C3EBF" w:rsidP="00592333"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جمع آوری ودفع بهداشتی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پسماندها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>
            <w:pPr>
              <w:rPr>
                <w:rtl/>
              </w:rPr>
            </w:pPr>
          </w:p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نهم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lastRenderedPageBreak/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ED1010">
              <w:rPr>
                <w:rFonts w:hint="cs"/>
                <w:rtl/>
              </w:rPr>
              <w:t xml:space="preserve"> در اسکای رووم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592333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3740C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ED1010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6F0C47" w:rsidRPr="00592333" w:rsidRDefault="008C3EBF" w:rsidP="00592333">
            <w:r w:rsidRPr="003764F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مبارزه با بندپایان ، جوندگان و حیوانات موذی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دهم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  <w:r w:rsidR="00FE2402">
              <w:rPr>
                <w:rFonts w:hint="cs"/>
                <w:rtl/>
              </w:rPr>
              <w:t xml:space="preserve"> 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C74029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C74029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FE2402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6F0C47" w:rsidRPr="00592333" w:rsidRDefault="008C3EBF" w:rsidP="00C74029">
            <w:r w:rsidRPr="0061602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بهداشت مواد غذایی و بهداشت پوشاک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یازدهم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بارگدازاری مطالب - پرسش و پاسخ در سامانه نوید</w:t>
            </w:r>
            <w:r w:rsidR="00ED1010">
              <w:rPr>
                <w:rFonts w:hint="cs"/>
                <w:rtl/>
              </w:rPr>
              <w:t xml:space="preserve"> - 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>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ونمایش اسلاید</w:t>
            </w:r>
          </w:p>
        </w:tc>
        <w:tc>
          <w:tcPr>
            <w:tcW w:w="2354" w:type="dxa"/>
            <w:gridSpan w:val="4"/>
            <w:noWrap/>
          </w:tcPr>
          <w:p w:rsidR="006F0C47" w:rsidRPr="00592333" w:rsidRDefault="00D55CEC" w:rsidP="00592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داونلود مطالب بارگذاری شده 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مطالعه و گوش دادن به مطالب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="00ED1010">
              <w:rPr>
                <w:rFonts w:hint="cs"/>
                <w:rtl/>
              </w:rPr>
              <w:t>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یادداشت کردن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C74029">
            <w:r>
              <w:rPr>
                <w:rFonts w:hint="cs"/>
                <w:rtl/>
              </w:rPr>
              <w:t xml:space="preserve">پاورپوینت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پادکست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3740C">
            <w:r>
              <w:rPr>
                <w:rFonts w:hint="cs"/>
                <w:rtl/>
              </w:rPr>
              <w:t>بارگذاری منابع در سامانه نوید -</w:t>
            </w:r>
            <w:r w:rsidR="00ED1010" w:rsidRPr="005F4F8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سخنرانی</w:t>
            </w:r>
            <w:r w:rsidR="00ED101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 نمایش اسلاید</w:t>
            </w:r>
            <w:r w:rsidR="00ED1010">
              <w:rPr>
                <w:rFonts w:hint="cs"/>
                <w:rtl/>
              </w:rPr>
              <w:t xml:space="preserve"> </w:t>
            </w:r>
          </w:p>
        </w:tc>
        <w:tc>
          <w:tcPr>
            <w:tcW w:w="2592" w:type="dxa"/>
            <w:gridSpan w:val="3"/>
            <w:noWrap/>
          </w:tcPr>
          <w:p w:rsidR="006F0C47" w:rsidRPr="00592333" w:rsidRDefault="008C3EBF" w:rsidP="00C74029">
            <w:r>
              <w:rPr>
                <w:rFonts w:hint="cs"/>
                <w:rtl/>
              </w:rPr>
              <w:t>الودگی هوای ناشی از بلایای طبیعی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دوازدهم</w:t>
            </w:r>
          </w:p>
        </w:tc>
      </w:tr>
      <w:tr w:rsidR="00BE5C00" w:rsidRPr="00592333" w:rsidTr="008C3EBF">
        <w:trPr>
          <w:gridAfter w:val="2"/>
          <w:wAfter w:w="752" w:type="dxa"/>
          <w:trHeight w:val="953"/>
        </w:trPr>
        <w:tc>
          <w:tcPr>
            <w:tcW w:w="1213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D55CEC">
            <w:r>
              <w:rPr>
                <w:rFonts w:hint="cs"/>
                <w:rtl/>
              </w:rPr>
              <w:t>بارگدازاری مطالب در سامانه نوید - سخن</w:t>
            </w:r>
            <w:r w:rsidR="00FE2402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D55CEC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داونلود مطالب بارگذاری شده - </w:t>
            </w:r>
            <w:r w:rsidR="006F0C47" w:rsidRPr="00592333">
              <w:rPr>
                <w:rFonts w:hint="cs"/>
              </w:rPr>
              <w:t>  </w:t>
            </w:r>
            <w:r w:rsidR="006F0C47">
              <w:rPr>
                <w:rFonts w:hint="cs"/>
                <w:rtl/>
              </w:rPr>
              <w:t xml:space="preserve">گوش دادن </w:t>
            </w:r>
            <w:r w:rsidR="006F0C47">
              <w:rPr>
                <w:rtl/>
              </w:rPr>
              <w:t>–</w:t>
            </w:r>
            <w:r w:rsidR="006F0C47">
              <w:rPr>
                <w:rFonts w:hint="cs"/>
                <w:rtl/>
              </w:rPr>
              <w:t xml:space="preserve"> یادداشت برداشتن </w:t>
            </w:r>
            <w:r w:rsidR="006F0C47">
              <w:rPr>
                <w:rtl/>
              </w:rPr>
              <w:t>–</w:t>
            </w:r>
            <w:r w:rsidR="006F0C47">
              <w:rPr>
                <w:rFonts w:hint="cs"/>
                <w:rtl/>
              </w:rPr>
              <w:t xml:space="preserve"> پرسش و پاسخ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C74029">
            <w:r>
              <w:rPr>
                <w:rFonts w:hint="cs"/>
                <w:rtl/>
              </w:rPr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53740C">
            <w:r>
              <w:rPr>
                <w:rFonts w:hint="cs"/>
                <w:rtl/>
              </w:rPr>
              <w:t xml:space="preserve">بارگذاری منابع در سامانه نوید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سخنرانی و پرسش و پاسخ </w:t>
            </w:r>
          </w:p>
        </w:tc>
        <w:tc>
          <w:tcPr>
            <w:tcW w:w="2592" w:type="dxa"/>
            <w:gridSpan w:val="3"/>
            <w:noWrap/>
          </w:tcPr>
          <w:p w:rsidR="006F0C47" w:rsidRPr="00592333" w:rsidRDefault="008C3EBF" w:rsidP="00C74029">
            <w:r>
              <w:rPr>
                <w:rFonts w:hint="cs"/>
                <w:rtl/>
              </w:rPr>
              <w:t>کاربرد گندزداها و ضدعفونی کننده ها در شرتیط اضطراری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سیزدهم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ED1010">
            <w:r w:rsidRPr="00592333">
              <w:rPr>
                <w:rFonts w:hint="cs"/>
              </w:rPr>
              <w:t> </w:t>
            </w:r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در سامانه نوید - سخن</w:t>
            </w:r>
            <w:r w:rsidR="001E78B9">
              <w:rPr>
                <w:rFonts w:hint="cs"/>
                <w:rtl/>
              </w:rPr>
              <w:t>رانی و پرسش و پاسخ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 w:rsidR="00D55CEC"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 xml:space="preserve">داونلود مطالب بارگذاری شده-  </w:t>
            </w: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</w:p>
        </w:tc>
        <w:tc>
          <w:tcPr>
            <w:tcW w:w="2212" w:type="dxa"/>
            <w:gridSpan w:val="2"/>
          </w:tcPr>
          <w:p w:rsidR="006F0C47" w:rsidRDefault="00ED7508" w:rsidP="009A7C00">
            <w:pPr>
              <w:rPr>
                <w:rtl/>
              </w:rPr>
            </w:pPr>
            <w:r>
              <w:rPr>
                <w:rFonts w:hint="cs"/>
                <w:rtl/>
              </w:rPr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Default="00ED7508" w:rsidP="009A7C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بارگذاری منابع در سامانه نوید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سخن</w:t>
            </w:r>
            <w:r w:rsidR="00FE2402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592" w:type="dxa"/>
            <w:gridSpan w:val="3"/>
            <w:noWrap/>
          </w:tcPr>
          <w:p w:rsidR="006F0C47" w:rsidRDefault="008C3EBF" w:rsidP="00766F10">
            <w:pPr>
              <w:rPr>
                <w:rtl/>
              </w:rPr>
            </w:pPr>
            <w:r w:rsidRPr="0061602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بهداشت روانی  و اجتماعی آسیب دیدگان</w:t>
            </w:r>
          </w:p>
          <w:p w:rsidR="0053740C" w:rsidRDefault="0053740C" w:rsidP="0053740C">
            <w:pPr>
              <w:rPr>
                <w:rtl/>
              </w:rPr>
            </w:pPr>
            <w:r>
              <w:rPr>
                <w:rFonts w:hint="cs"/>
                <w:rtl/>
              </w:rPr>
              <w:t>اموزش بهداشت محیط به اسیب دیدگان</w:t>
            </w:r>
          </w:p>
          <w:p w:rsidR="0053740C" w:rsidRPr="00592333" w:rsidRDefault="0053740C" w:rsidP="00766F10"/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چهاردهم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r>
              <w:rPr>
                <w:rFonts w:hint="cs"/>
                <w:rtl/>
              </w:rPr>
              <w:t>بارگدازاری مطالب در سامانه نوید - سخن</w:t>
            </w:r>
            <w:r w:rsidR="00B33AC6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 </w:t>
            </w:r>
            <w:r w:rsidR="00D55CEC"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 xml:space="preserve">داونلود مطالب بارگذاری شده - </w:t>
            </w:r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</w:p>
        </w:tc>
        <w:tc>
          <w:tcPr>
            <w:tcW w:w="2212" w:type="dxa"/>
            <w:gridSpan w:val="2"/>
          </w:tcPr>
          <w:p w:rsidR="006F0C47" w:rsidRDefault="00ED7508" w:rsidP="007A2B10">
            <w:pPr>
              <w:rPr>
                <w:rtl/>
              </w:rPr>
            </w:pPr>
            <w:r>
              <w:rPr>
                <w:rFonts w:hint="cs"/>
                <w:rtl/>
              </w:rPr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Default="00ED7508" w:rsidP="007A2B10">
            <w:pPr>
              <w:rPr>
                <w:rtl/>
              </w:rPr>
            </w:pPr>
            <w:r>
              <w:rPr>
                <w:rFonts w:hint="cs"/>
                <w:rtl/>
              </w:rPr>
              <w:t>بارگذاری منابع در سامانه نوید - سخن</w:t>
            </w:r>
            <w:r w:rsidR="00B33AC6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592" w:type="dxa"/>
            <w:gridSpan w:val="3"/>
            <w:noWrap/>
          </w:tcPr>
          <w:p w:rsidR="006F0C47" w:rsidRPr="00592333" w:rsidRDefault="008C3EBF" w:rsidP="007A2B10">
            <w:pPr>
              <w:rPr>
                <w:rtl/>
              </w:rPr>
            </w:pPr>
            <w:r w:rsidRPr="0061602D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جلب مشارکت آسیب دیدگان در مدیریت ، برنامه ریزی و حل مشکلات آنها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7A2B10">
            <w:pPr>
              <w:rPr>
                <w:rtl/>
              </w:rPr>
            </w:pPr>
          </w:p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>پانزدهم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t>عبدالکاظم نیسی</w:t>
            </w:r>
          </w:p>
        </w:tc>
        <w:tc>
          <w:tcPr>
            <w:tcW w:w="1859" w:type="dxa"/>
            <w:gridSpan w:val="3"/>
            <w:noWrap/>
          </w:tcPr>
          <w:p w:rsidR="006F0C47" w:rsidRPr="00592333" w:rsidRDefault="00D55CEC" w:rsidP="00592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بارگدازاری مطالب در سامانه </w:t>
            </w:r>
            <w:r w:rsidR="00B33AC6">
              <w:rPr>
                <w:rFonts w:hint="cs"/>
                <w:rtl/>
              </w:rPr>
              <w:t xml:space="preserve">نوید - سخنرانی و پرسش و پاسخ </w:t>
            </w:r>
            <w:bookmarkStart w:id="0" w:name="_GoBack"/>
            <w:bookmarkEnd w:id="0"/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  <w:r w:rsidR="00D55CEC" w:rsidRPr="00592333">
              <w:rPr>
                <w:rFonts w:hint="cs"/>
              </w:rPr>
              <w:t> </w:t>
            </w:r>
            <w:r w:rsidR="00D55CEC">
              <w:rPr>
                <w:rFonts w:hint="cs"/>
                <w:rtl/>
              </w:rPr>
              <w:t xml:space="preserve">داونلود مطالب بارگذاری شده -  </w:t>
            </w:r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</w:t>
            </w:r>
            <w:r>
              <w:rPr>
                <w:rFonts w:hint="cs"/>
                <w:rtl/>
              </w:rPr>
              <w:lastRenderedPageBreak/>
              <w:t xml:space="preserve">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Pr="00592333">
              <w:rPr>
                <w:rFonts w:hint="cs"/>
              </w:rPr>
              <w:t> </w:t>
            </w:r>
          </w:p>
        </w:tc>
        <w:tc>
          <w:tcPr>
            <w:tcW w:w="2212" w:type="dxa"/>
            <w:gridSpan w:val="2"/>
          </w:tcPr>
          <w:p w:rsidR="006F0C47" w:rsidRPr="00592333" w:rsidRDefault="00ED7508" w:rsidP="007A2B10">
            <w:r>
              <w:rPr>
                <w:rFonts w:hint="cs"/>
                <w:rtl/>
              </w:rPr>
              <w:lastRenderedPageBreak/>
              <w:t>پاورپوینت</w:t>
            </w:r>
            <w:r w:rsidR="00ED1010">
              <w:rPr>
                <w:rFonts w:hint="cs"/>
                <w:rtl/>
              </w:rPr>
              <w:t xml:space="preserve"> پادکست </w:t>
            </w:r>
            <w:r w:rsidR="00ED1010">
              <w:rPr>
                <w:rtl/>
              </w:rPr>
              <w:t>–</w:t>
            </w:r>
            <w:r w:rsidR="00ED1010">
              <w:rPr>
                <w:rFonts w:hint="cs"/>
                <w:rtl/>
              </w:rPr>
              <w:t xml:space="preserve"> پی دی اف</w:t>
            </w:r>
          </w:p>
        </w:tc>
        <w:tc>
          <w:tcPr>
            <w:tcW w:w="2200" w:type="dxa"/>
          </w:tcPr>
          <w:p w:rsidR="006F0C47" w:rsidRPr="00592333" w:rsidRDefault="00ED7508" w:rsidP="007A2B10">
            <w:r>
              <w:rPr>
                <w:rFonts w:hint="cs"/>
                <w:rtl/>
              </w:rPr>
              <w:t>بارگذاری منابع در سامانه نوید - سخن</w:t>
            </w:r>
            <w:r w:rsidR="00B33AC6">
              <w:rPr>
                <w:rFonts w:hint="cs"/>
                <w:rtl/>
              </w:rPr>
              <w:t xml:space="preserve">رانی و پرسش و پاسخ </w:t>
            </w:r>
          </w:p>
        </w:tc>
        <w:tc>
          <w:tcPr>
            <w:tcW w:w="2592" w:type="dxa"/>
            <w:gridSpan w:val="3"/>
            <w:noWrap/>
          </w:tcPr>
          <w:p w:rsidR="0053740C" w:rsidRPr="00592333" w:rsidRDefault="0053740C" w:rsidP="007A2B10">
            <w:r>
              <w:rPr>
                <w:rFonts w:hint="cs"/>
                <w:rtl/>
              </w:rPr>
              <w:t>اقدامات پس از وقوع بلا</w:t>
            </w:r>
          </w:p>
        </w:tc>
        <w:tc>
          <w:tcPr>
            <w:tcW w:w="799" w:type="dxa"/>
            <w:gridSpan w:val="2"/>
            <w:noWrap/>
          </w:tcPr>
          <w:p w:rsidR="006F0C47" w:rsidRPr="00592333" w:rsidRDefault="006F0C47" w:rsidP="00592333"/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شانزدهم </w:t>
            </w:r>
          </w:p>
        </w:tc>
      </w:tr>
      <w:tr w:rsidR="00BE5C00" w:rsidRPr="00592333" w:rsidTr="005F262F">
        <w:trPr>
          <w:gridAfter w:val="2"/>
          <w:wAfter w:w="752" w:type="dxa"/>
          <w:trHeight w:val="330"/>
        </w:trPr>
        <w:tc>
          <w:tcPr>
            <w:tcW w:w="1213" w:type="dxa"/>
            <w:noWrap/>
            <w:hideMark/>
          </w:tcPr>
          <w:p w:rsidR="006F0C47" w:rsidRPr="00592333" w:rsidRDefault="006F0C47" w:rsidP="00592333">
            <w:r>
              <w:rPr>
                <w:rFonts w:hint="cs"/>
                <w:b/>
                <w:bCs/>
                <w:rtl/>
              </w:rPr>
              <w:lastRenderedPageBreak/>
              <w:t>عبدالکاظم نیسی</w:t>
            </w:r>
          </w:p>
        </w:tc>
        <w:tc>
          <w:tcPr>
            <w:tcW w:w="1859" w:type="dxa"/>
            <w:gridSpan w:val="3"/>
            <w:noWrap/>
            <w:hideMark/>
          </w:tcPr>
          <w:p w:rsidR="006F0C47" w:rsidRPr="00592333" w:rsidRDefault="006F0C47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>امتحان کتبی</w:t>
            </w:r>
          </w:p>
        </w:tc>
        <w:tc>
          <w:tcPr>
            <w:tcW w:w="2354" w:type="dxa"/>
            <w:gridSpan w:val="4"/>
            <w:noWrap/>
            <w:hideMark/>
          </w:tcPr>
          <w:p w:rsidR="006F0C47" w:rsidRPr="00592333" w:rsidRDefault="006F0C47" w:rsidP="00592333">
            <w:pPr>
              <w:rPr>
                <w:rtl/>
              </w:rPr>
            </w:pPr>
            <w:r w:rsidRPr="00592333">
              <w:rPr>
                <w:rFonts w:hint="cs"/>
              </w:rPr>
              <w:t> </w:t>
            </w:r>
            <w:r>
              <w:rPr>
                <w:rFonts w:hint="cs"/>
                <w:rtl/>
              </w:rPr>
              <w:t>جواب کتبی به سوالات</w:t>
            </w:r>
          </w:p>
        </w:tc>
        <w:tc>
          <w:tcPr>
            <w:tcW w:w="2212" w:type="dxa"/>
            <w:gridSpan w:val="2"/>
          </w:tcPr>
          <w:p w:rsidR="006F0C47" w:rsidRDefault="00ED1010" w:rsidP="005923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نرم افزار </w:t>
            </w:r>
            <w:r w:rsidR="00D55CEC">
              <w:rPr>
                <w:rFonts w:hint="cs"/>
                <w:rtl/>
              </w:rPr>
              <w:t>وورد</w:t>
            </w:r>
          </w:p>
        </w:tc>
        <w:tc>
          <w:tcPr>
            <w:tcW w:w="2200" w:type="dxa"/>
          </w:tcPr>
          <w:p w:rsidR="006F0C47" w:rsidRDefault="0053740C" w:rsidP="00592333">
            <w:pPr>
              <w:rPr>
                <w:rtl/>
              </w:rPr>
            </w:pPr>
            <w:r>
              <w:rPr>
                <w:rFonts w:hint="cs"/>
                <w:rtl/>
              </w:rPr>
              <w:t>برگزاری امتحان</w:t>
            </w:r>
          </w:p>
        </w:tc>
        <w:tc>
          <w:tcPr>
            <w:tcW w:w="2592" w:type="dxa"/>
            <w:gridSpan w:val="3"/>
            <w:noWrap/>
          </w:tcPr>
          <w:p w:rsidR="006F0C47" w:rsidRPr="00592333" w:rsidRDefault="0053740C" w:rsidP="00592333">
            <w:r>
              <w:rPr>
                <w:rFonts w:hint="cs"/>
                <w:rtl/>
              </w:rPr>
              <w:t>امتجان پایان ترم</w:t>
            </w:r>
          </w:p>
        </w:tc>
        <w:tc>
          <w:tcPr>
            <w:tcW w:w="799" w:type="dxa"/>
            <w:gridSpan w:val="2"/>
            <w:noWrap/>
            <w:hideMark/>
          </w:tcPr>
          <w:p w:rsidR="006F0C47" w:rsidRPr="00592333" w:rsidRDefault="006F0C47" w:rsidP="00592333">
            <w:r w:rsidRPr="00592333">
              <w:rPr>
                <w:rFonts w:hint="cs"/>
              </w:rPr>
              <w:t> </w:t>
            </w:r>
          </w:p>
        </w:tc>
        <w:tc>
          <w:tcPr>
            <w:tcW w:w="985" w:type="dxa"/>
            <w:noWrap/>
            <w:hideMark/>
          </w:tcPr>
          <w:p w:rsidR="006F0C47" w:rsidRPr="00592333" w:rsidRDefault="006F0C47" w:rsidP="00592333">
            <w:pPr>
              <w:rPr>
                <w:b/>
                <w:bCs/>
              </w:rPr>
            </w:pPr>
            <w:r w:rsidRPr="00592333">
              <w:rPr>
                <w:rFonts w:hint="cs"/>
                <w:b/>
                <w:bCs/>
                <w:rtl/>
              </w:rPr>
              <w:t xml:space="preserve">هفدهم </w:t>
            </w:r>
          </w:p>
        </w:tc>
      </w:tr>
      <w:tr w:rsidR="00BE5C00" w:rsidRPr="00592333" w:rsidTr="00223C0E">
        <w:trPr>
          <w:gridAfter w:val="2"/>
          <w:wAfter w:w="752" w:type="dxa"/>
          <w:trHeight w:val="841"/>
        </w:trPr>
        <w:tc>
          <w:tcPr>
            <w:tcW w:w="3107" w:type="dxa"/>
            <w:gridSpan w:val="5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2223" w:type="dxa"/>
            <w:gridSpan w:val="2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8884" w:type="dxa"/>
            <w:gridSpan w:val="10"/>
            <w:noWrap/>
            <w:hideMark/>
          </w:tcPr>
          <w:p w:rsidR="006F0C47" w:rsidRDefault="006F0C47" w:rsidP="00592333">
            <w:pPr>
              <w:rPr>
                <w:rtl/>
              </w:rPr>
            </w:pPr>
            <w:r w:rsidRPr="00592333">
              <w:rPr>
                <w:rFonts w:hint="cs"/>
                <w:rtl/>
              </w:rPr>
              <w:t>وظایف دانشجو:</w:t>
            </w:r>
            <w:r w:rsidR="0041175B">
              <w:rPr>
                <w:rFonts w:hint="cs"/>
                <w:rtl/>
              </w:rPr>
              <w:t xml:space="preserve"> داونلود مطالب بارگذاری شده -</w:t>
            </w:r>
          </w:p>
          <w:p w:rsidR="006F0C47" w:rsidRPr="00592333" w:rsidRDefault="006F0C47" w:rsidP="00592333">
            <w:r>
              <w:rPr>
                <w:rFonts w:hint="cs"/>
                <w:rtl/>
              </w:rPr>
              <w:t xml:space="preserve">گوش دادن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یادداشت برداشتن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پرسش و پاسخ</w:t>
            </w:r>
            <w:r w:rsidRPr="00592333">
              <w:rPr>
                <w:rFonts w:hint="cs"/>
              </w:rPr>
              <w:t> 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انجام تکالیف کلاسی شامل بررسی کتابها و مقالات درباره موضوعات درس</w:t>
            </w:r>
          </w:p>
        </w:tc>
      </w:tr>
      <w:tr w:rsidR="00BE5C00" w:rsidRPr="00592333" w:rsidTr="00223C0E">
        <w:trPr>
          <w:gridAfter w:val="2"/>
          <w:wAfter w:w="752" w:type="dxa"/>
          <w:trHeight w:val="699"/>
        </w:trPr>
        <w:tc>
          <w:tcPr>
            <w:tcW w:w="3107" w:type="dxa"/>
            <w:gridSpan w:val="5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2223" w:type="dxa"/>
            <w:gridSpan w:val="2"/>
          </w:tcPr>
          <w:p w:rsidR="006F0C47" w:rsidRPr="00592333" w:rsidRDefault="006F0C47" w:rsidP="00592333">
            <w:pPr>
              <w:rPr>
                <w:rtl/>
              </w:rPr>
            </w:pPr>
          </w:p>
        </w:tc>
        <w:tc>
          <w:tcPr>
            <w:tcW w:w="8884" w:type="dxa"/>
            <w:gridSpan w:val="10"/>
            <w:noWrap/>
            <w:hideMark/>
          </w:tcPr>
          <w:p w:rsidR="006F0C47" w:rsidRDefault="006F0C47" w:rsidP="00592333">
            <w:pPr>
              <w:rPr>
                <w:rtl/>
              </w:rPr>
            </w:pPr>
            <w:r w:rsidRPr="00592333">
              <w:rPr>
                <w:rFonts w:hint="cs"/>
                <w:rtl/>
              </w:rPr>
              <w:t>نحوه ارزشیابی واحد درسی:</w:t>
            </w:r>
          </w:p>
          <w:p w:rsidR="006F0C47" w:rsidRPr="00592333" w:rsidRDefault="006F0C47" w:rsidP="0041175B">
            <w:r>
              <w:rPr>
                <w:rFonts w:hint="cs"/>
                <w:rtl/>
              </w:rPr>
              <w:t xml:space="preserve">آزمون میان ترم و پایان ترم (تشریحی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چهار جوابی)،  حضور و شرکت فعال در کلاس</w:t>
            </w:r>
            <w:r w:rsidR="0041175B">
              <w:rPr>
                <w:rFonts w:hint="cs"/>
                <w:rtl/>
              </w:rPr>
              <w:t>های ان لاین</w:t>
            </w:r>
            <w:r w:rsidR="002D0AD4">
              <w:rPr>
                <w:rFonts w:hint="cs"/>
                <w:rtl/>
              </w:rPr>
              <w:t xml:space="preserve"> -</w:t>
            </w:r>
            <w:r w:rsidR="002D0AD4" w:rsidRPr="005F4F8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انجام تکالیف در طول ترم</w:t>
            </w:r>
          </w:p>
        </w:tc>
      </w:tr>
      <w:tr w:rsidR="00BE5C00" w:rsidRPr="00592333" w:rsidTr="00223C0E">
        <w:trPr>
          <w:trHeight w:val="420"/>
        </w:trPr>
        <w:tc>
          <w:tcPr>
            <w:tcW w:w="3107" w:type="dxa"/>
            <w:gridSpan w:val="5"/>
          </w:tcPr>
          <w:p w:rsidR="00223C0E" w:rsidRPr="00592333" w:rsidRDefault="00223C0E" w:rsidP="00223C0E"/>
        </w:tc>
        <w:tc>
          <w:tcPr>
            <w:tcW w:w="2223" w:type="dxa"/>
            <w:gridSpan w:val="2"/>
          </w:tcPr>
          <w:p w:rsidR="00223C0E" w:rsidRPr="00592333" w:rsidRDefault="00223C0E" w:rsidP="00223C0E"/>
        </w:tc>
        <w:tc>
          <w:tcPr>
            <w:tcW w:w="90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23C0E" w:rsidRDefault="00BE5C00" w:rsidP="00223C0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0684A4" wp14:editId="5F6D7649">
                  <wp:extent cx="5454503" cy="46119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887" cy="463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vMerge w:val="restart"/>
            <w:noWrap/>
            <w:hideMark/>
          </w:tcPr>
          <w:p w:rsidR="00223C0E" w:rsidRDefault="00223C0E" w:rsidP="00223C0E">
            <w:pPr>
              <w:rPr>
                <w:rtl/>
              </w:rPr>
            </w:pPr>
            <w:r w:rsidRPr="00592333">
              <w:rPr>
                <w:rFonts w:hint="cs"/>
                <w:rtl/>
              </w:rPr>
              <w:t>منابع اصلی درس  :</w:t>
            </w:r>
          </w:p>
          <w:p w:rsidR="00223C0E" w:rsidRPr="00592333" w:rsidRDefault="00223C0E" w:rsidP="00223C0E"/>
        </w:tc>
      </w:tr>
      <w:tr w:rsidR="00BE5C00" w:rsidRPr="00592333" w:rsidTr="00223C0E">
        <w:trPr>
          <w:trHeight w:val="375"/>
        </w:trPr>
        <w:tc>
          <w:tcPr>
            <w:tcW w:w="3107" w:type="dxa"/>
            <w:gridSpan w:val="5"/>
          </w:tcPr>
          <w:p w:rsidR="00223C0E" w:rsidRPr="00592333" w:rsidRDefault="00223C0E" w:rsidP="00223C0E">
            <w:pPr>
              <w:bidi w:val="0"/>
              <w:spacing w:before="100" w:beforeAutospacing="1" w:after="100" w:afterAutospacing="1"/>
            </w:pPr>
          </w:p>
        </w:tc>
        <w:tc>
          <w:tcPr>
            <w:tcW w:w="2223" w:type="dxa"/>
            <w:gridSpan w:val="2"/>
          </w:tcPr>
          <w:p w:rsidR="00223C0E" w:rsidRPr="00592333" w:rsidRDefault="00223C0E" w:rsidP="00223C0E">
            <w:pPr>
              <w:bidi w:val="0"/>
              <w:spacing w:before="100" w:beforeAutospacing="1" w:after="100" w:afterAutospacing="1"/>
            </w:pPr>
          </w:p>
        </w:tc>
        <w:tc>
          <w:tcPr>
            <w:tcW w:w="90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23C0E" w:rsidRDefault="00223C0E" w:rsidP="00223C0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223C0E" w:rsidRPr="00592333" w:rsidRDefault="00223C0E" w:rsidP="00223C0E"/>
        </w:tc>
      </w:tr>
      <w:tr w:rsidR="00BE5C00" w:rsidRPr="00592333" w:rsidTr="00223C0E">
        <w:trPr>
          <w:trHeight w:val="405"/>
        </w:trPr>
        <w:tc>
          <w:tcPr>
            <w:tcW w:w="3107" w:type="dxa"/>
            <w:gridSpan w:val="5"/>
          </w:tcPr>
          <w:p w:rsidR="00223C0E" w:rsidRPr="00592333" w:rsidRDefault="00223C0E" w:rsidP="00223C0E">
            <w:pPr>
              <w:kinsoku w:val="0"/>
              <w:overflowPunct w:val="0"/>
              <w:bidi w:val="0"/>
              <w:spacing w:line="192" w:lineRule="auto"/>
              <w:textAlignment w:val="baseline"/>
            </w:pPr>
          </w:p>
        </w:tc>
        <w:tc>
          <w:tcPr>
            <w:tcW w:w="2223" w:type="dxa"/>
            <w:gridSpan w:val="2"/>
          </w:tcPr>
          <w:p w:rsidR="00223C0E" w:rsidRPr="00592333" w:rsidRDefault="00223C0E" w:rsidP="00223C0E">
            <w:pPr>
              <w:kinsoku w:val="0"/>
              <w:overflowPunct w:val="0"/>
              <w:bidi w:val="0"/>
              <w:spacing w:line="192" w:lineRule="auto"/>
              <w:textAlignment w:val="baseline"/>
            </w:pPr>
          </w:p>
        </w:tc>
        <w:tc>
          <w:tcPr>
            <w:tcW w:w="90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23C0E" w:rsidRDefault="00223C0E" w:rsidP="00223C0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223C0E" w:rsidRPr="00592333" w:rsidRDefault="00223C0E" w:rsidP="00223C0E"/>
        </w:tc>
      </w:tr>
      <w:tr w:rsidR="00BE5C00" w:rsidRPr="00592333" w:rsidTr="00223C0E">
        <w:trPr>
          <w:trHeight w:val="550"/>
        </w:trPr>
        <w:tc>
          <w:tcPr>
            <w:tcW w:w="3107" w:type="dxa"/>
            <w:gridSpan w:val="5"/>
          </w:tcPr>
          <w:p w:rsidR="00223C0E" w:rsidRPr="009D7C9A" w:rsidRDefault="00223C0E" w:rsidP="00223C0E">
            <w:pPr>
              <w:kinsoku w:val="0"/>
              <w:overflowPunct w:val="0"/>
              <w:bidi w:val="0"/>
              <w:spacing w:line="192" w:lineRule="auto"/>
              <w:textAlignment w:val="baseline"/>
            </w:pPr>
          </w:p>
        </w:tc>
        <w:tc>
          <w:tcPr>
            <w:tcW w:w="2223" w:type="dxa"/>
            <w:gridSpan w:val="2"/>
          </w:tcPr>
          <w:p w:rsidR="00223C0E" w:rsidRPr="009D7C9A" w:rsidRDefault="00223C0E" w:rsidP="00223C0E">
            <w:pPr>
              <w:kinsoku w:val="0"/>
              <w:overflowPunct w:val="0"/>
              <w:bidi w:val="0"/>
              <w:spacing w:line="192" w:lineRule="auto"/>
              <w:textAlignment w:val="baseline"/>
            </w:pPr>
          </w:p>
        </w:tc>
        <w:tc>
          <w:tcPr>
            <w:tcW w:w="901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23C0E" w:rsidRDefault="00223C0E" w:rsidP="00223C0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" w:type="dxa"/>
            <w:vMerge/>
            <w:hideMark/>
          </w:tcPr>
          <w:p w:rsidR="00223C0E" w:rsidRPr="00592333" w:rsidRDefault="00223C0E" w:rsidP="00223C0E"/>
        </w:tc>
      </w:tr>
      <w:tr w:rsidR="00BE5C00" w:rsidRPr="00592333" w:rsidTr="00223C0E">
        <w:trPr>
          <w:gridAfter w:val="2"/>
          <w:wAfter w:w="752" w:type="dxa"/>
          <w:trHeight w:val="1305"/>
        </w:trPr>
        <w:tc>
          <w:tcPr>
            <w:tcW w:w="2193" w:type="dxa"/>
            <w:gridSpan w:val="2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lastRenderedPageBreak/>
              <w:t xml:space="preserve">نام و امضای مدیر مرکز </w:t>
            </w:r>
            <w:r w:rsidRPr="00592333">
              <w:rPr>
                <w:rFonts w:hint="cs"/>
              </w:rPr>
              <w:t>EDC</w:t>
            </w:r>
          </w:p>
        </w:tc>
        <w:tc>
          <w:tcPr>
            <w:tcW w:w="3099" w:type="dxa"/>
            <w:gridSpan w:val="4"/>
          </w:tcPr>
          <w:p w:rsidR="00223C0E" w:rsidRPr="00592333" w:rsidRDefault="00223C0E" w:rsidP="00223C0E">
            <w:pPr>
              <w:rPr>
                <w:rtl/>
              </w:rPr>
            </w:pPr>
          </w:p>
        </w:tc>
        <w:tc>
          <w:tcPr>
            <w:tcW w:w="2223" w:type="dxa"/>
            <w:gridSpan w:val="3"/>
          </w:tcPr>
          <w:p w:rsidR="00223C0E" w:rsidRPr="00592333" w:rsidRDefault="00223C0E" w:rsidP="00223C0E">
            <w:pPr>
              <w:rPr>
                <w:rtl/>
              </w:rPr>
            </w:pPr>
          </w:p>
        </w:tc>
        <w:tc>
          <w:tcPr>
            <w:tcW w:w="3291" w:type="dxa"/>
            <w:gridSpan w:val="3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t xml:space="preserve">معاون آموزشی دانشکده </w:t>
            </w:r>
          </w:p>
        </w:tc>
        <w:tc>
          <w:tcPr>
            <w:tcW w:w="1101" w:type="dxa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t>نام و امضای مدیر گروه</w:t>
            </w:r>
          </w:p>
        </w:tc>
        <w:tc>
          <w:tcPr>
            <w:tcW w:w="2307" w:type="dxa"/>
            <w:gridSpan w:val="4"/>
            <w:noWrap/>
            <w:hideMark/>
          </w:tcPr>
          <w:p w:rsidR="00223C0E" w:rsidRPr="00592333" w:rsidRDefault="00223C0E" w:rsidP="00223C0E">
            <w:r w:rsidRPr="00592333">
              <w:rPr>
                <w:rFonts w:hint="cs"/>
                <w:rtl/>
              </w:rPr>
              <w:t>نام و امضای استاد</w:t>
            </w:r>
          </w:p>
        </w:tc>
      </w:tr>
    </w:tbl>
    <w:p w:rsidR="00FB4797" w:rsidRDefault="00FB4797" w:rsidP="00592333"/>
    <w:sectPr w:rsidR="00FB4797" w:rsidSect="006F0C4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37890"/>
    <w:multiLevelType w:val="hybridMultilevel"/>
    <w:tmpl w:val="0268AA88"/>
    <w:lvl w:ilvl="0" w:tplc="ADF2B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0E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0B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AB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81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2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61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09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AE5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2FC2CA0"/>
    <w:multiLevelType w:val="hybridMultilevel"/>
    <w:tmpl w:val="5232A500"/>
    <w:lvl w:ilvl="0" w:tplc="69EE4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64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566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8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C2E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C8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1C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4E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928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2333"/>
    <w:rsid w:val="0000328F"/>
    <w:rsid w:val="0006623F"/>
    <w:rsid w:val="00097C11"/>
    <w:rsid w:val="00185A57"/>
    <w:rsid w:val="001E78B9"/>
    <w:rsid w:val="002107B8"/>
    <w:rsid w:val="00223C0E"/>
    <w:rsid w:val="002B0105"/>
    <w:rsid w:val="002D0AD4"/>
    <w:rsid w:val="003764F2"/>
    <w:rsid w:val="00403440"/>
    <w:rsid w:val="00404443"/>
    <w:rsid w:val="0041175B"/>
    <w:rsid w:val="004A3476"/>
    <w:rsid w:val="004F4277"/>
    <w:rsid w:val="0053740C"/>
    <w:rsid w:val="00592333"/>
    <w:rsid w:val="005F262F"/>
    <w:rsid w:val="0061602D"/>
    <w:rsid w:val="00691BFD"/>
    <w:rsid w:val="006B54F3"/>
    <w:rsid w:val="006F0C47"/>
    <w:rsid w:val="00751C3A"/>
    <w:rsid w:val="00761873"/>
    <w:rsid w:val="00766F10"/>
    <w:rsid w:val="007A2B10"/>
    <w:rsid w:val="008A6994"/>
    <w:rsid w:val="008C1F68"/>
    <w:rsid w:val="008C3EBF"/>
    <w:rsid w:val="00957B14"/>
    <w:rsid w:val="0098677A"/>
    <w:rsid w:val="009A7C00"/>
    <w:rsid w:val="009D7C9A"/>
    <w:rsid w:val="009E5D28"/>
    <w:rsid w:val="00AB0B51"/>
    <w:rsid w:val="00B05956"/>
    <w:rsid w:val="00B33AC6"/>
    <w:rsid w:val="00B7583E"/>
    <w:rsid w:val="00BE5C00"/>
    <w:rsid w:val="00BF6BF5"/>
    <w:rsid w:val="00C60D28"/>
    <w:rsid w:val="00C74029"/>
    <w:rsid w:val="00CA0800"/>
    <w:rsid w:val="00CD3ECA"/>
    <w:rsid w:val="00D55CEC"/>
    <w:rsid w:val="00DC24E4"/>
    <w:rsid w:val="00DC3A51"/>
    <w:rsid w:val="00E14F33"/>
    <w:rsid w:val="00E21981"/>
    <w:rsid w:val="00E371CF"/>
    <w:rsid w:val="00ED1010"/>
    <w:rsid w:val="00ED7508"/>
    <w:rsid w:val="00F30CE8"/>
    <w:rsid w:val="00F57822"/>
    <w:rsid w:val="00F85BFE"/>
    <w:rsid w:val="00FB4797"/>
    <w:rsid w:val="00FC4723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978B18-6F95-4701-B7EC-433B78DE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7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C1F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F68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0C3E-CC4F-4244-9BDD-86FC98E3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Neisi</dc:creator>
  <cp:keywords/>
  <dc:description/>
  <cp:lastModifiedBy>noor</cp:lastModifiedBy>
  <cp:revision>45</cp:revision>
  <dcterms:created xsi:type="dcterms:W3CDTF">2011-12-21T05:33:00Z</dcterms:created>
  <dcterms:modified xsi:type="dcterms:W3CDTF">2025-02-15T07:42:00Z</dcterms:modified>
</cp:coreProperties>
</file>